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3E7" w:rsidRDefault="000B23E7" w:rsidP="000B23E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PYGOT</w:t>
      </w:r>
      <w:r>
        <w:rPr>
          <w:rStyle w:val="SubtleEmphasis"/>
          <w:i w:val="0"/>
          <w:iCs w:val="0"/>
          <w:color w:val="auto"/>
        </w:rPr>
        <w:t xml:space="preserve">          (fl.1477)</w:t>
      </w:r>
    </w:p>
    <w:p w:rsidR="000B23E7" w:rsidRDefault="000B23E7" w:rsidP="000B23E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B23E7" w:rsidRDefault="000B23E7" w:rsidP="000B23E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B23E7" w:rsidRDefault="000B23E7" w:rsidP="000B23E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2 Sep.1477</w:t>
      </w:r>
      <w:r>
        <w:rPr>
          <w:rStyle w:val="SubtleEmphasis"/>
          <w:i w:val="0"/>
          <w:iCs w:val="0"/>
          <w:color w:val="auto"/>
        </w:rPr>
        <w:tab/>
        <w:t>John Symson(q.v.) granted all his messuages, lands and tenements in North Stainley to him and his brother, Richard Pygot(q.v.).</w:t>
      </w:r>
    </w:p>
    <w:p w:rsidR="000B23E7" w:rsidRDefault="000B23E7" w:rsidP="000B23E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 VIII p.126)</w:t>
      </w:r>
    </w:p>
    <w:p w:rsidR="000B23E7" w:rsidRDefault="000B23E7" w:rsidP="000B23E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B23E7" w:rsidRDefault="000B23E7" w:rsidP="000B23E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B23E7" w:rsidRDefault="000B23E7" w:rsidP="000B23E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8 November 2012</w:t>
      </w:r>
    </w:p>
    <w:p w:rsidR="00BA4020" w:rsidRPr="00186E49" w:rsidRDefault="000B23E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3E7" w:rsidRDefault="000B23E7" w:rsidP="00552EBA">
      <w:r>
        <w:separator/>
      </w:r>
    </w:p>
  </w:endnote>
  <w:endnote w:type="continuationSeparator" w:id="0">
    <w:p w:rsidR="000B23E7" w:rsidRDefault="000B23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23E7">
      <w:rPr>
        <w:noProof/>
      </w:rPr>
      <w:t>21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3E7" w:rsidRDefault="000B23E7" w:rsidP="00552EBA">
      <w:r>
        <w:separator/>
      </w:r>
    </w:p>
  </w:footnote>
  <w:footnote w:type="continuationSeparator" w:id="0">
    <w:p w:rsidR="000B23E7" w:rsidRDefault="000B23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B23E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B23E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B23E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2012-11-21T20:09:00Z</dcterms:created>
  <dcterms:modified xsi:type="dcterms:W3CDTF">2012-11-21T20:09:00Z</dcterms:modified>
</cp:coreProperties>
</file>